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F245" w14:textId="77777777" w:rsidR="00DA6534" w:rsidRPr="00DA6534" w:rsidRDefault="00DA6534" w:rsidP="00DA6534">
      <w:pPr>
        <w:spacing w:before="100" w:beforeAutospacing="1" w:after="100" w:afterAutospacing="1"/>
        <w:rPr>
          <w:rFonts w:ascii="franklin-gothic-urw" w:hAnsi="franklin-gothic-urw" w:cs="Times New Roman"/>
          <w:color w:val="616161"/>
          <w:sz w:val="23"/>
          <w:szCs w:val="23"/>
        </w:rPr>
      </w:pPr>
      <w:r w:rsidRPr="00DA6534">
        <w:rPr>
          <w:rFonts w:ascii="franklin-gothic-urw" w:hAnsi="franklin-gothic-urw" w:cs="Times New Roman"/>
          <w:b/>
          <w:color w:val="616161"/>
          <w:sz w:val="23"/>
          <w:szCs w:val="23"/>
        </w:rPr>
        <w:t>Matthew Quayle</w:t>
      </w:r>
      <w:r w:rsidRPr="00DA6534">
        <w:rPr>
          <w:rFonts w:ascii="franklin-gothic-urw" w:hAnsi="franklin-gothic-urw" w:cs="Times New Roman"/>
          <w:color w:val="616161"/>
          <w:sz w:val="23"/>
          <w:szCs w:val="23"/>
        </w:rPr>
        <w:t xml:space="preserve"> is an American composer and pianist. He has received commissions and performances from ensembles including Akira Saxophone Quartet, Alarm Will Sound, Albany Symphony Orchestra, the Almeida Theatre (London), Arditti String Quartet, Avalon String Quartet, Baltimore Chamber Orchestra, The Brass Project, </w:t>
      </w:r>
      <w:r w:rsidRPr="00DA6534">
        <w:rPr>
          <w:rFonts w:ascii="franklin-gothic-urw" w:hAnsi="franklin-gothic-urw" w:cs="Times New Roman"/>
          <w:i/>
          <w:iCs/>
          <w:color w:val="616161"/>
          <w:sz w:val="23"/>
          <w:szCs w:val="23"/>
        </w:rPr>
        <w:t>eighth blackbird</w:t>
      </w:r>
      <w:r w:rsidRPr="00DA6534">
        <w:rPr>
          <w:rFonts w:ascii="franklin-gothic-urw" w:hAnsi="franklin-gothic-urw" w:cs="Times New Roman"/>
          <w:color w:val="616161"/>
          <w:sz w:val="23"/>
          <w:szCs w:val="23"/>
        </w:rPr>
        <w:t>, Janus, International Contemporary Ensemble (ICE), Locrian Chamber Players, New London Children’s Choir, United States Air Force Strings, and the Westchester Symphonic Winds; and many soloists, including Deborah Andrus, Emanuele Arciuli, Claire Chase,  Lorraine Duso, Gail Levinsky, Jameson Platte, and Ashley Sandor Sidon. His diverse compositional output ranges from concert orchestral works to cabaret song cycles. ﻿</w:t>
      </w:r>
    </w:p>
    <w:p w14:paraId="10620F38" w14:textId="77777777" w:rsidR="00DA6534" w:rsidRPr="00DA6534" w:rsidRDefault="00DA6534" w:rsidP="00DA6534">
      <w:pPr>
        <w:spacing w:before="100" w:beforeAutospacing="1" w:after="100" w:afterAutospacing="1"/>
        <w:rPr>
          <w:rFonts w:ascii="franklin-gothic-urw" w:hAnsi="franklin-gothic-urw" w:cs="Times New Roman"/>
          <w:color w:val="616161"/>
          <w:sz w:val="23"/>
          <w:szCs w:val="23"/>
        </w:rPr>
      </w:pPr>
      <w:r w:rsidRPr="00DA6534">
        <w:rPr>
          <w:rFonts w:ascii="franklin-gothic-urw" w:hAnsi="franklin-gothic-urw" w:cs="Times New Roman"/>
          <w:color w:val="616161"/>
          <w:sz w:val="23"/>
          <w:szCs w:val="23"/>
        </w:rPr>
        <w:t xml:space="preserve">Quayle’s three string quartets, recorded by the Avalon Quartet, will be released on the Naxos American Classics label in December 2018. The album </w:t>
      </w:r>
      <w:r w:rsidRPr="00DA6534">
        <w:rPr>
          <w:rFonts w:ascii="franklin-gothic-urw" w:hAnsi="franklin-gothic-urw" w:cs="Times New Roman"/>
          <w:i/>
          <w:iCs/>
          <w:color w:val="616161"/>
          <w:sz w:val="23"/>
          <w:szCs w:val="23"/>
        </w:rPr>
        <w:t>Entr’acte</w:t>
      </w:r>
      <w:r w:rsidRPr="00DA6534">
        <w:rPr>
          <w:rFonts w:ascii="franklin-gothic-urw" w:hAnsi="franklin-gothic-urw" w:cs="Times New Roman"/>
          <w:color w:val="616161"/>
          <w:sz w:val="23"/>
          <w:szCs w:val="23"/>
        </w:rPr>
        <w:t xml:space="preserve">, recorded with cellist Jameson Platte (featuring works of Chabrier, Cipullo, Debussy, Quayle, Rachmaninoff, and Webern), will be available on Albany Records in early 2019. His 2015 album of original solo piano music, </w:t>
      </w:r>
      <w:r w:rsidRPr="00DA6534">
        <w:rPr>
          <w:rFonts w:ascii="franklin-gothic-urw" w:hAnsi="franklin-gothic-urw" w:cs="Times New Roman"/>
          <w:i/>
          <w:iCs/>
          <w:color w:val="616161"/>
          <w:sz w:val="23"/>
          <w:szCs w:val="23"/>
        </w:rPr>
        <w:t>Songs Without Words,</w:t>
      </w:r>
      <w:r w:rsidRPr="00DA6534">
        <w:rPr>
          <w:rFonts w:ascii="franklin-gothic-urw" w:hAnsi="franklin-gothic-urw" w:cs="Times New Roman"/>
          <w:color w:val="616161"/>
          <w:sz w:val="23"/>
          <w:szCs w:val="23"/>
        </w:rPr>
        <w:t xml:space="preserve"> was also released on Albany Records. He wrote the music and lyrics for the 2013 album </w:t>
      </w:r>
      <w:r w:rsidRPr="00DA6534">
        <w:rPr>
          <w:rFonts w:ascii="franklin-gothic-urw" w:hAnsi="franklin-gothic-urw" w:cs="Times New Roman"/>
          <w:i/>
          <w:iCs/>
          <w:color w:val="616161"/>
          <w:sz w:val="23"/>
          <w:szCs w:val="23"/>
        </w:rPr>
        <w:t>Amazed By You</w:t>
      </w:r>
      <w:r w:rsidRPr="00DA6534">
        <w:rPr>
          <w:rFonts w:ascii="franklin-gothic-urw" w:hAnsi="franklin-gothic-urw" w:cs="Times New Roman"/>
          <w:color w:val="616161"/>
          <w:sz w:val="23"/>
          <w:szCs w:val="23"/>
        </w:rPr>
        <w:t>, a collection of original cabaret songs commissioned by soprano Marian Murphy. </w:t>
      </w:r>
    </w:p>
    <w:p w14:paraId="1CEE9C21" w14:textId="77777777" w:rsidR="00DA6534" w:rsidRPr="00DA6534" w:rsidRDefault="00DA6534" w:rsidP="00DA6534">
      <w:pPr>
        <w:spacing w:before="100" w:beforeAutospacing="1" w:after="100" w:afterAutospacing="1"/>
        <w:rPr>
          <w:rFonts w:ascii="franklin-gothic-urw" w:hAnsi="franklin-gothic-urw" w:cs="Times New Roman"/>
          <w:color w:val="616161"/>
          <w:sz w:val="23"/>
          <w:szCs w:val="23"/>
        </w:rPr>
      </w:pPr>
      <w:r w:rsidRPr="00DA6534">
        <w:rPr>
          <w:rFonts w:ascii="franklin-gothic-urw" w:hAnsi="franklin-gothic-urw" w:cs="Times New Roman"/>
          <w:color w:val="616161"/>
          <w:sz w:val="23"/>
          <w:szCs w:val="23"/>
        </w:rPr>
        <w:t xml:space="preserve">Quayle has performed widely as a solo pianist and chamber musician. Recent highlights include Mozart and Fauré piano quartets on the Sembrich Concert Series (Bolton Landing, NY) and Beethoven’s </w:t>
      </w:r>
      <w:r w:rsidRPr="00DA6534">
        <w:rPr>
          <w:rFonts w:ascii="franklin-gothic-urw" w:hAnsi="franklin-gothic-urw" w:cs="Times New Roman"/>
          <w:i/>
          <w:iCs/>
          <w:color w:val="616161"/>
          <w:sz w:val="23"/>
          <w:szCs w:val="23"/>
        </w:rPr>
        <w:t>Triple Concerto</w:t>
      </w:r>
      <w:r w:rsidRPr="00DA6534">
        <w:rPr>
          <w:rFonts w:ascii="franklin-gothic-urw" w:hAnsi="franklin-gothic-urw" w:cs="Times New Roman"/>
          <w:color w:val="616161"/>
          <w:sz w:val="23"/>
          <w:szCs w:val="23"/>
        </w:rPr>
        <w:t xml:space="preserve"> with the Skidmore Orchestra (Saratoga Springs, NY) under the direction of Charles Schneider. He has appeared in recital at Bar Harbor Music Festival, Glens Falls Symphony </w:t>
      </w:r>
      <w:r w:rsidRPr="00DA6534">
        <w:rPr>
          <w:rFonts w:ascii="franklin-gothic-urw" w:hAnsi="franklin-gothic-urw" w:cs="Times New Roman"/>
          <w:i/>
          <w:iCs/>
          <w:color w:val="616161"/>
          <w:sz w:val="23"/>
          <w:szCs w:val="23"/>
        </w:rPr>
        <w:t>MusicBridge</w:t>
      </w:r>
      <w:r w:rsidRPr="00DA6534">
        <w:rPr>
          <w:rFonts w:ascii="franklin-gothic-urw" w:hAnsi="franklin-gothic-urw" w:cs="Times New Roman"/>
          <w:color w:val="616161"/>
          <w:sz w:val="23"/>
          <w:szCs w:val="23"/>
        </w:rPr>
        <w:t xml:space="preserve"> Festival, Kosciuszko Foundation, Merkin Concert Hall, Monmouth Conservatory, Montclair Art Museum, New York University, and NYU Abu Dhabi. Quayle has collaborated closely with cellist Jameson Platte since 2005, sometimes joined by violinist Michael Emery (as the </w:t>
      </w:r>
      <w:r w:rsidRPr="00DA6534">
        <w:rPr>
          <w:rFonts w:ascii="franklin-gothic-urw" w:hAnsi="franklin-gothic-urw" w:cs="Times New Roman"/>
          <w:i/>
          <w:iCs/>
          <w:color w:val="616161"/>
          <w:sz w:val="23"/>
          <w:szCs w:val="23"/>
        </w:rPr>
        <w:t>Omega Trio</w:t>
      </w:r>
      <w:r w:rsidRPr="00DA6534">
        <w:rPr>
          <w:rFonts w:ascii="franklin-gothic-urw" w:hAnsi="franklin-gothic-urw" w:cs="Times New Roman"/>
          <w:color w:val="616161"/>
          <w:sz w:val="23"/>
          <w:szCs w:val="23"/>
        </w:rPr>
        <w:t xml:space="preserve">). He presented a solo Chopin program at the Winter Garden of New York’s World Financial Center in 2010, as part of the </w:t>
      </w:r>
      <w:r w:rsidRPr="00DA6534">
        <w:rPr>
          <w:rFonts w:ascii="franklin-gothic-urw" w:hAnsi="franklin-gothic-urw" w:cs="Times New Roman"/>
          <w:i/>
          <w:iCs/>
          <w:color w:val="616161"/>
          <w:sz w:val="23"/>
          <w:szCs w:val="23"/>
        </w:rPr>
        <w:t>Chopin 200</w:t>
      </w:r>
      <w:r w:rsidRPr="00DA6534">
        <w:rPr>
          <w:rFonts w:ascii="franklin-gothic-urw" w:hAnsi="franklin-gothic-urw" w:cs="Times New Roman"/>
          <w:color w:val="616161"/>
          <w:sz w:val="23"/>
          <w:szCs w:val="23"/>
        </w:rPr>
        <w:t xml:space="preserve"> Bicentennial Festival. He has worked in a staff or freelance capacity as a collaborative pianist at Hamilton College, New England Music Camp, Oberlin Conservatory, University of Cincinnati, UMass Amherst, and UNC Greensboro. ﻿</w:t>
      </w:r>
    </w:p>
    <w:p w14:paraId="003C608C" w14:textId="5562B348" w:rsidR="007D06FE" w:rsidRPr="00D23DFF" w:rsidRDefault="00DA6534" w:rsidP="00D23DFF">
      <w:pPr>
        <w:spacing w:before="100" w:beforeAutospacing="1" w:after="100" w:afterAutospacing="1"/>
        <w:rPr>
          <w:rFonts w:ascii="franklin-gothic-urw" w:hAnsi="franklin-gothic-urw" w:cs="Times New Roman"/>
          <w:color w:val="616161"/>
          <w:sz w:val="23"/>
          <w:szCs w:val="23"/>
        </w:rPr>
      </w:pPr>
      <w:r w:rsidRPr="00DA6534">
        <w:rPr>
          <w:rFonts w:ascii="franklin-gothic-urw" w:hAnsi="franklin-gothic-urw" w:cs="Times New Roman"/>
          <w:color w:val="616161"/>
          <w:sz w:val="23"/>
          <w:szCs w:val="23"/>
        </w:rPr>
        <w:t>Quayle is currently Head of the Music Program and Assistant Arts Professor of Music at NYU Abu Dhabi in the United Arab Emirates. He has also taught at New York University’s College of Arts and Science, Guilford College, University of North Carolina at Greensboro, and University of Massachusetts Lowell. He was a faculty artist at New England Music Camp from 2012 to 2014. A native of Waterville, New York, Quayle studied at Oberlin Conservatory (B.M.), University of Cincinnati (M.M.), and New York University Graduate Sch</w:t>
      </w:r>
      <w:r w:rsidR="00D23DFF">
        <w:rPr>
          <w:rFonts w:ascii="franklin-gothic-urw" w:hAnsi="franklin-gothic-urw" w:cs="Times New Roman"/>
          <w:color w:val="616161"/>
          <w:sz w:val="23"/>
          <w:szCs w:val="23"/>
        </w:rPr>
        <w:t>ool of Arts and Science (Ph.D.)</w:t>
      </w:r>
      <w:bookmarkStart w:id="0" w:name="_GoBack"/>
      <w:bookmarkEnd w:id="0"/>
    </w:p>
    <w:sectPr w:rsidR="007D06FE" w:rsidRPr="00D23DFF"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anklin-gothic-urw">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34"/>
    <w:rsid w:val="002106F6"/>
    <w:rsid w:val="002454BE"/>
    <w:rsid w:val="00C932B9"/>
    <w:rsid w:val="00D23DFF"/>
    <w:rsid w:val="00DA6534"/>
    <w:rsid w:val="00E652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39A8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53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A6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9535">
      <w:bodyDiv w:val="1"/>
      <w:marLeft w:val="0"/>
      <w:marRight w:val="0"/>
      <w:marTop w:val="0"/>
      <w:marBottom w:val="0"/>
      <w:divBdr>
        <w:top w:val="none" w:sz="0" w:space="0" w:color="auto"/>
        <w:left w:val="none" w:sz="0" w:space="0" w:color="auto"/>
        <w:bottom w:val="none" w:sz="0" w:space="0" w:color="auto"/>
        <w:right w:val="none" w:sz="0" w:space="0" w:color="auto"/>
      </w:divBdr>
    </w:div>
    <w:div w:id="1832135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2019-04-08T18:36:00Z</dcterms:created>
  <dcterms:modified xsi:type="dcterms:W3CDTF">2019-04-09T15:28:00Z</dcterms:modified>
</cp:coreProperties>
</file>